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4C9E" w14:textId="77777777" w:rsidR="00966593" w:rsidRPr="00C3622B" w:rsidRDefault="00966593" w:rsidP="00966593">
      <w:pPr>
        <w:pStyle w:val="Header"/>
        <w:jc w:val="center"/>
        <w:rPr>
          <w:color w:val="1F497D"/>
          <w:sz w:val="56"/>
          <w:szCs w:val="56"/>
        </w:rPr>
      </w:pPr>
      <w:r w:rsidRPr="00C3622B">
        <w:rPr>
          <w:rFonts w:ascii="Verdana" w:hAnsi="Verdana" w:cs="Arial"/>
          <w:color w:val="1F497D"/>
          <w:sz w:val="56"/>
          <w:szCs w:val="56"/>
        </w:rPr>
        <w:t>St Mirren</w:t>
      </w:r>
      <w:r w:rsidRPr="00C3622B">
        <w:rPr>
          <w:color w:val="1F497D"/>
          <w:sz w:val="56"/>
          <w:szCs w:val="56"/>
        </w:rPr>
        <w:t xml:space="preserve"> </w:t>
      </w:r>
      <w:r w:rsidRPr="00C3622B">
        <w:rPr>
          <w:rFonts w:ascii="Verdana" w:hAnsi="Verdana" w:cs="Arial"/>
          <w:color w:val="1F497D"/>
          <w:sz w:val="56"/>
          <w:szCs w:val="56"/>
        </w:rPr>
        <w:t>Youth Football Club</w:t>
      </w:r>
    </w:p>
    <w:p w14:paraId="4FA70843" w14:textId="77777777" w:rsidR="00966593" w:rsidRPr="00C3622B" w:rsidRDefault="00966593" w:rsidP="00BF1532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bCs/>
          <w:color w:val="1F497D"/>
          <w:sz w:val="32"/>
          <w:szCs w:val="32"/>
          <w:lang w:val="en-US"/>
        </w:rPr>
      </w:pPr>
    </w:p>
    <w:p w14:paraId="55F4DB63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bCs/>
          <w:color w:val="1F497D"/>
          <w:sz w:val="32"/>
          <w:szCs w:val="32"/>
          <w:lang w:val="en-US"/>
        </w:rPr>
      </w:pPr>
      <w:r w:rsidRPr="00C3622B">
        <w:rPr>
          <w:rFonts w:ascii="HelveticaNeue-Heavy" w:hAnsi="HelveticaNeue-Heavy" w:cs="HelveticaNeue-Heavy"/>
          <w:b/>
          <w:bCs/>
          <w:color w:val="1F497D"/>
          <w:sz w:val="32"/>
          <w:szCs w:val="32"/>
          <w:lang w:val="en-US"/>
        </w:rPr>
        <w:t>CODE OF CONDUCT FOR CLUB OFFICIALS AND VOLUNTEERS</w:t>
      </w:r>
    </w:p>
    <w:p w14:paraId="2D915822" w14:textId="77777777" w:rsidR="00E45867" w:rsidRPr="00C3622B" w:rsidRDefault="00E45867" w:rsidP="00BF1532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1F497D"/>
          <w:sz w:val="28"/>
          <w:szCs w:val="28"/>
          <w:lang w:val="en-US"/>
        </w:rPr>
      </w:pPr>
    </w:p>
    <w:p w14:paraId="3BEECACC" w14:textId="77777777" w:rsidR="00BF1532" w:rsidRPr="008D00FA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bCs/>
          <w:color w:val="1F497D"/>
          <w:lang w:val="en-US"/>
        </w:rPr>
      </w:pPr>
      <w:r w:rsidRPr="008D00FA">
        <w:rPr>
          <w:rFonts w:ascii="HelveticaNeue-Light" w:hAnsi="HelveticaNeue-Light" w:cs="HelveticaNeue-Light"/>
          <w:b/>
          <w:bCs/>
          <w:color w:val="1F497D"/>
          <w:lang w:val="en-US"/>
        </w:rPr>
        <w:t>The essence of good ethical conduct and practice is summarised below.</w:t>
      </w:r>
    </w:p>
    <w:p w14:paraId="52E6C1A9" w14:textId="77777777" w:rsidR="008D00FA" w:rsidRPr="00C3622B" w:rsidRDefault="008D00FA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9A04A28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All volunteers must: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1549D19A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Consider the wellbeing and safety of participants before the development of performance.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4BFAB82B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Develop an appropriate working relationship with participants, based on mutual trust and respect.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6C781E70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 xml:space="preserve">• Make sure all activities are appropriate to the age, </w:t>
      </w:r>
      <w:r w:rsidR="008D00FA" w:rsidRPr="00C3622B">
        <w:rPr>
          <w:rFonts w:ascii="HelveticaNeue-Light" w:hAnsi="HelveticaNeue-Light" w:cs="HelveticaNeue-Light"/>
          <w:color w:val="1F497D"/>
          <w:lang w:val="en-US"/>
        </w:rPr>
        <w:t>ability,</w:t>
      </w:r>
      <w:r w:rsidRPr="00C3622B">
        <w:rPr>
          <w:rFonts w:ascii="HelveticaNeue-Light" w:hAnsi="HelveticaNeue-Light" w:cs="HelveticaNeue-Light"/>
          <w:color w:val="1F497D"/>
          <w:lang w:val="en-US"/>
        </w:rPr>
        <w:t xml:space="preserve"> and experience of those taking part.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5734A034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Promote the positive aspects of the sport (</w:t>
      </w:r>
      <w:r w:rsidR="008D00FA" w:rsidRPr="00C3622B">
        <w:rPr>
          <w:rFonts w:ascii="HelveticaNeue-Light" w:hAnsi="HelveticaNeue-Light" w:cs="HelveticaNeue-Light"/>
          <w:color w:val="1F497D"/>
          <w:lang w:val="en-US"/>
        </w:rPr>
        <w:t>e.g.,</w:t>
      </w:r>
      <w:r w:rsidRPr="00C3622B">
        <w:rPr>
          <w:rFonts w:ascii="HelveticaNeue-Light" w:hAnsi="HelveticaNeue-Light" w:cs="HelveticaNeue-Light"/>
          <w:color w:val="1F497D"/>
          <w:lang w:val="en-US"/>
        </w:rPr>
        <w:t xml:space="preserve"> fair play).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18F2CBED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Display consistently high standards of behaviour and appearance.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3585FF31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Follow all guidelines laid down by the national governing body and the club.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709BC833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Hold appropriate valid qualifications and insurance cover.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235C3EB8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Never exert undue influence over performers to obtain personal benefit or reward.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24DEEBCB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 xml:space="preserve">• Never condone rule violations, rough </w:t>
      </w:r>
      <w:r w:rsidR="008D00FA" w:rsidRPr="00C3622B">
        <w:rPr>
          <w:rFonts w:ascii="HelveticaNeue-Light" w:hAnsi="HelveticaNeue-Light" w:cs="HelveticaNeue-Light"/>
          <w:color w:val="1F497D"/>
          <w:lang w:val="en-US"/>
        </w:rPr>
        <w:t>play,</w:t>
      </w:r>
      <w:r w:rsidRPr="00C3622B">
        <w:rPr>
          <w:rFonts w:ascii="HelveticaNeue-Light" w:hAnsi="HelveticaNeue-Light" w:cs="HelveticaNeue-Light"/>
          <w:color w:val="1F497D"/>
          <w:lang w:val="en-US"/>
        </w:rPr>
        <w:t xml:space="preserve"> or the use of prohibited substances.</w:t>
      </w:r>
    </w:p>
    <w:p w14:paraId="17088126" w14:textId="77777777" w:rsidR="00E45867" w:rsidRPr="00C3622B" w:rsidRDefault="00E45867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3C4F3D56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Encourage participants to value their performances and not just results.</w:t>
      </w:r>
      <w:r w:rsidR="00E45867" w:rsidRPr="00C3622B">
        <w:rPr>
          <w:rFonts w:ascii="HelveticaNeue-Light" w:hAnsi="HelveticaNeue-Light" w:cs="HelveticaNeue-Light"/>
          <w:color w:val="1F497D"/>
          <w:lang w:val="en-US"/>
        </w:rPr>
        <w:br/>
      </w:r>
    </w:p>
    <w:p w14:paraId="46F0DE5D" w14:textId="77777777" w:rsidR="00BF1532" w:rsidRPr="00C3622B" w:rsidRDefault="00BF1532" w:rsidP="00BF1532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C3622B">
        <w:rPr>
          <w:rFonts w:ascii="HelveticaNeue-Light" w:hAnsi="HelveticaNeue-Light" w:cs="HelveticaNeue-Light"/>
          <w:color w:val="1F497D"/>
          <w:lang w:val="en-US"/>
        </w:rPr>
        <w:t>• Encourage and guide participants to accept responsibility for their own performance and behaviour.</w:t>
      </w:r>
    </w:p>
    <w:p w14:paraId="218F72A0" w14:textId="744983FC" w:rsidR="0014155F" w:rsidRDefault="0014155F"/>
    <w:p w14:paraId="54859A4F" w14:textId="77777777" w:rsidR="000F702C" w:rsidRPr="00D17FD1" w:rsidRDefault="000F702C" w:rsidP="000F702C">
      <w:pPr>
        <w:pStyle w:val="BlockText"/>
        <w:ind w:left="0"/>
        <w:jc w:val="right"/>
        <w:rPr>
          <w:rFonts w:ascii="Arial" w:hAnsi="Arial" w:cs="Arial"/>
          <w:sz w:val="20"/>
          <w:szCs w:val="20"/>
        </w:rPr>
      </w:pPr>
      <w:r w:rsidRPr="00D17FD1">
        <w:rPr>
          <w:rFonts w:ascii="Bradley Hand ITC" w:hAnsi="Bradley Hand ITC" w:cs="Arial"/>
          <w:b/>
          <w:sz w:val="40"/>
          <w:szCs w:val="40"/>
        </w:rPr>
        <w:t>Frank Sweeney</w:t>
      </w:r>
      <w:r w:rsidRPr="00D17FD1">
        <w:rPr>
          <w:rFonts w:ascii="Arial" w:hAnsi="Arial" w:cs="Arial"/>
          <w:sz w:val="20"/>
          <w:szCs w:val="20"/>
        </w:rPr>
        <w:t>, Club Secretary</w:t>
      </w:r>
    </w:p>
    <w:p w14:paraId="43595102" w14:textId="77777777" w:rsidR="000F702C" w:rsidRPr="000F702C" w:rsidRDefault="000F702C">
      <w:pPr>
        <w:rPr>
          <w:lang w:val="en-US"/>
        </w:rPr>
      </w:pPr>
    </w:p>
    <w:sectPr w:rsidR="000F702C" w:rsidRPr="000F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4064" w14:textId="77777777" w:rsidR="000F702C" w:rsidRDefault="000F702C">
      <w:r>
        <w:separator/>
      </w:r>
    </w:p>
  </w:endnote>
  <w:endnote w:type="continuationSeparator" w:id="0">
    <w:p w14:paraId="0899BA75" w14:textId="77777777" w:rsidR="000F702C" w:rsidRDefault="000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Heavy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1DD0" w14:textId="77777777" w:rsidR="003551CA" w:rsidRDefault="00355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5CC8" w14:textId="77777777" w:rsidR="003551CA" w:rsidRPr="00D17FD1" w:rsidRDefault="003551CA" w:rsidP="003551CA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FILE HOLDER:  Club Chairman</w:t>
    </w:r>
  </w:p>
  <w:p w14:paraId="4331338E" w14:textId="77777777" w:rsidR="003551CA" w:rsidRPr="00D17FD1" w:rsidRDefault="003551CA" w:rsidP="003551CA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COPIES FOR:  Management Team</w:t>
    </w:r>
  </w:p>
  <w:p w14:paraId="5193B2B0" w14:textId="77777777" w:rsidR="003551CA" w:rsidRPr="00D17FD1" w:rsidRDefault="003551CA" w:rsidP="003551CA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 xml:space="preserve">COMPLETED BY:  Development Committee </w:t>
    </w:r>
  </w:p>
  <w:p w14:paraId="2A3AFD8E" w14:textId="77777777" w:rsidR="003551CA" w:rsidRPr="00D17FD1" w:rsidRDefault="003551CA" w:rsidP="003551CA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RETAIN FOR:  2 Years</w:t>
    </w:r>
  </w:p>
  <w:p w14:paraId="341DEE7A" w14:textId="77777777" w:rsidR="003551CA" w:rsidRPr="00D17FD1" w:rsidRDefault="003551CA" w:rsidP="003551CA">
    <w:pPr>
      <w:pStyle w:val="Footer"/>
      <w:jc w:val="right"/>
      <w:rPr>
        <w:rFonts w:ascii="Arial" w:hAnsi="Arial" w:cs="Arial"/>
        <w:b/>
        <w:color w:val="808080"/>
        <w:sz w:val="16"/>
        <w:szCs w:val="16"/>
      </w:rPr>
    </w:pPr>
  </w:p>
  <w:p w14:paraId="7B529981" w14:textId="77777777" w:rsidR="003551CA" w:rsidRDefault="003551CA" w:rsidP="008D00FA">
    <w:pPr>
      <w:pStyle w:val="Footer"/>
    </w:pPr>
    <w:r>
      <w:rPr>
        <w:rFonts w:ascii="Arial" w:hAnsi="Arial" w:cs="Arial"/>
        <w:b/>
        <w:color w:val="808080"/>
        <w:sz w:val="16"/>
        <w:szCs w:val="16"/>
      </w:rPr>
      <w:t xml:space="preserve">Version </w:t>
    </w:r>
    <w:r w:rsidR="008D00FA">
      <w:rPr>
        <w:rFonts w:ascii="Arial" w:hAnsi="Arial" w:cs="Arial"/>
        <w:b/>
        <w:color w:val="808080"/>
        <w:sz w:val="16"/>
        <w:szCs w:val="16"/>
      </w:rPr>
      <w:t>2022</w:t>
    </w:r>
    <w:r w:rsidRPr="00D17FD1">
      <w:rPr>
        <w:rFonts w:ascii="Arial" w:hAnsi="Arial" w:cs="Arial"/>
        <w:b/>
        <w:color w:val="808080"/>
        <w:sz w:val="16"/>
        <w:szCs w:val="16"/>
      </w:rPr>
      <w:t xml:space="preserve"> – 20</w:t>
    </w:r>
    <w:r w:rsidRPr="00D17FD1">
      <w:rPr>
        <w:rFonts w:ascii="Arial" w:hAnsi="Arial" w:cs="Arial"/>
        <w:b/>
        <w:color w:val="808080"/>
        <w:sz w:val="16"/>
        <w:szCs w:val="16"/>
        <w:vertAlign w:val="superscript"/>
      </w:rPr>
      <w:t>TH</w:t>
    </w:r>
    <w:r w:rsidRPr="00D17FD1">
      <w:rPr>
        <w:rFonts w:ascii="Arial" w:hAnsi="Arial" w:cs="Arial"/>
        <w:b/>
        <w:color w:val="808080"/>
        <w:sz w:val="16"/>
        <w:szCs w:val="16"/>
      </w:rPr>
      <w:t xml:space="preserve"> </w:t>
    </w:r>
    <w:r w:rsidR="008D00FA">
      <w:rPr>
        <w:rFonts w:ascii="Arial" w:hAnsi="Arial" w:cs="Arial"/>
        <w:b/>
        <w:color w:val="808080"/>
        <w:sz w:val="16"/>
        <w:szCs w:val="16"/>
      </w:rPr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2BCF" w14:textId="77777777" w:rsidR="003551CA" w:rsidRDefault="0035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19A0" w14:textId="77777777" w:rsidR="000F702C" w:rsidRDefault="000F702C">
      <w:r>
        <w:separator/>
      </w:r>
    </w:p>
  </w:footnote>
  <w:footnote w:type="continuationSeparator" w:id="0">
    <w:p w14:paraId="11FBF1D7" w14:textId="77777777" w:rsidR="000F702C" w:rsidRDefault="000F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8D0" w14:textId="77777777" w:rsidR="003551CA" w:rsidRDefault="00355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8A3D" w14:textId="77777777" w:rsidR="003551CA" w:rsidRDefault="00355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BC19" w14:textId="77777777" w:rsidR="003551CA" w:rsidRDefault="00355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2C"/>
    <w:rsid w:val="000015D6"/>
    <w:rsid w:val="00002E07"/>
    <w:rsid w:val="000406B8"/>
    <w:rsid w:val="000B1360"/>
    <w:rsid w:val="000F702C"/>
    <w:rsid w:val="00130376"/>
    <w:rsid w:val="0014155F"/>
    <w:rsid w:val="003551CA"/>
    <w:rsid w:val="004500BD"/>
    <w:rsid w:val="004C6EC6"/>
    <w:rsid w:val="00520018"/>
    <w:rsid w:val="005C020B"/>
    <w:rsid w:val="006861D7"/>
    <w:rsid w:val="006D55D8"/>
    <w:rsid w:val="006F5C4B"/>
    <w:rsid w:val="00874DD9"/>
    <w:rsid w:val="008919E7"/>
    <w:rsid w:val="008B4F96"/>
    <w:rsid w:val="008D00FA"/>
    <w:rsid w:val="00966593"/>
    <w:rsid w:val="0096779A"/>
    <w:rsid w:val="00BB3C12"/>
    <w:rsid w:val="00BF1532"/>
    <w:rsid w:val="00C3622B"/>
    <w:rsid w:val="00C95F71"/>
    <w:rsid w:val="00D1456F"/>
    <w:rsid w:val="00D570A5"/>
    <w:rsid w:val="00D76799"/>
    <w:rsid w:val="00E45867"/>
    <w:rsid w:val="00E90C41"/>
    <w:rsid w:val="00EA0CA9"/>
    <w:rsid w:val="00EA546E"/>
    <w:rsid w:val="00F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83692"/>
  <w15:chartTrackingRefBased/>
  <w15:docId w15:val="{93874375-ABB3-2B40-9CF4-544439F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5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593"/>
    <w:pPr>
      <w:tabs>
        <w:tab w:val="center" w:pos="4153"/>
        <w:tab w:val="right" w:pos="8306"/>
      </w:tabs>
    </w:pPr>
    <w:rPr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rsid w:val="003551CA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0F702C"/>
    <w:pPr>
      <w:ind w:left="-540" w:right="-5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cce/Library/CloudStorage/OneDrive-Personal/StMirrenYouthFC/Club_Welfare_&amp;_Policy/Charters%20&amp;%20Codes/2022%20Officials%20Code%20of%20Con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Officials Code of Conduct.dotx</Template>
  <TotalTime>2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CONDUCT FOR CLUB OFFICIALS AND VOLUNTEERS</vt:lpstr>
    </vt:vector>
  </TitlesOfParts>
  <Company>Sift Group Ltd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CONDUCT FOR CLUB OFFICIALS AND VOLUNTEERS</dc:title>
  <dc:subject/>
  <dc:creator>Microsoft Office User</dc:creator>
  <cp:keywords/>
  <dc:description/>
  <cp:lastModifiedBy>Soccer School</cp:lastModifiedBy>
  <cp:revision>1</cp:revision>
  <cp:lastPrinted>2011-07-05T10:21:00Z</cp:lastPrinted>
  <dcterms:created xsi:type="dcterms:W3CDTF">2022-04-04T12:31:00Z</dcterms:created>
  <dcterms:modified xsi:type="dcterms:W3CDTF">2022-04-04T12:33:00Z</dcterms:modified>
</cp:coreProperties>
</file>